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青海大学2024年普通</w:t>
      </w: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全日制</w:t>
      </w:r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专升本考试科目一览表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2"/>
        <w:tblW w:w="1196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923"/>
        <w:gridCol w:w="2390"/>
        <w:gridCol w:w="2299"/>
        <w:gridCol w:w="3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5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会计学综合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5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建筑结构综合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护理学基础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生理学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注：考试大纲将在近期公布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Dc2MTIzOTc4NTk1YTA3ZjI5NTNkYzljNDJlNDgifQ=="/>
    <w:docVar w:name="KSO_WPS_MARK_KEY" w:val="60fe3f8a-fe08-4044-9956-ccb3a5c8a3fb"/>
  </w:docVars>
  <w:rsids>
    <w:rsidRoot w:val="00000000"/>
    <w:rsid w:val="02A246D6"/>
    <w:rsid w:val="03C43D28"/>
    <w:rsid w:val="1F4C3235"/>
    <w:rsid w:val="21DC13D3"/>
    <w:rsid w:val="289742A6"/>
    <w:rsid w:val="319B578F"/>
    <w:rsid w:val="382B67B9"/>
    <w:rsid w:val="4604642C"/>
    <w:rsid w:val="4727547F"/>
    <w:rsid w:val="49E1317B"/>
    <w:rsid w:val="5821752F"/>
    <w:rsid w:val="58706754"/>
    <w:rsid w:val="79BD4BAE"/>
    <w:rsid w:val="7BA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304</Characters>
  <Lines>0</Lines>
  <Paragraphs>0</Paragraphs>
  <TotalTime>0</TotalTime>
  <ScaleCrop>false</ScaleCrop>
  <LinksUpToDate>false</LinksUpToDate>
  <CharactersWithSpaces>304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2023-03-12T12:08:00Z</dcterms:created>
  <dc:creator>S2</dc:creator>
  <cp:lastModifiedBy>宝贝的小小蘇</cp:lastModifiedBy>
  <cp:lastPrinted>2023-12-21T00:36:00Z</cp:lastPrinted>
  <dcterms:modified xsi:type="dcterms:W3CDTF">2023-12-25T01:54:53Z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DF5010C5642441509EF08F5342A6EBD2_13</vt:lpwstr>
  </property>
</Properties>
</file>